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F" w:rsidRPr="0090517F" w:rsidRDefault="0090517F" w:rsidP="0090517F">
      <w:pPr>
        <w:pBdr>
          <w:bottom w:val="single" w:sz="24" w:space="0" w:color="auto"/>
        </w:pBdr>
        <w:shd w:val="clear" w:color="auto" w:fill="CCFFFF"/>
        <w:spacing w:after="0" w:line="240" w:lineRule="auto"/>
        <w:outlineLvl w:val="0"/>
        <w:rPr>
          <w:rFonts w:ascii="Helvetica" w:eastAsia="Times New Roman" w:hAnsi="Helvetica" w:cs="Helvetica"/>
          <w:b/>
          <w:bCs/>
          <w:i/>
          <w:iCs/>
          <w:color w:val="000099"/>
          <w:kern w:val="36"/>
          <w:sz w:val="72"/>
          <w:szCs w:val="72"/>
          <w:lang w:eastAsia="es-PE"/>
        </w:rPr>
      </w:pPr>
      <w:r w:rsidRPr="0090517F">
        <w:rPr>
          <w:rFonts w:ascii="Helvetica" w:eastAsia="Times New Roman" w:hAnsi="Helvetica" w:cs="Helvetica"/>
          <w:b/>
          <w:bCs/>
          <w:i/>
          <w:iCs/>
          <w:color w:val="000099"/>
          <w:kern w:val="36"/>
          <w:sz w:val="72"/>
          <w:szCs w:val="72"/>
          <w:lang w:eastAsia="es-PE"/>
        </w:rPr>
        <w:t>Ejemplos de redes domésticas</w:t>
      </w:r>
    </w:p>
    <w:p w:rsidR="0090517F" w:rsidRPr="0090517F" w:rsidRDefault="0090517F" w:rsidP="0090517F">
      <w:pPr>
        <w:pBdr>
          <w:bottom w:val="single" w:sz="6" w:space="0" w:color="0000AA"/>
        </w:pBd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</w:pPr>
      <w:bookmarkStart w:id="0" w:name="dos"/>
      <w:bookmarkEnd w:id="0"/>
      <w:r w:rsidRPr="0090517F"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  <w:t>Dos ordenadores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Lo más sencillo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és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utilizar dos tarjetas de red y un cable cruzado. 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2362200" cy="1685925"/>
            <wp:effectExtent l="19050" t="0" r="0" b="0"/>
            <wp:docPr id="1" name="Imagen 1" descr="Red con dos orden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con dos ordenad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Notas: </w:t>
      </w:r>
    </w:p>
    <w:p w:rsidR="0090517F" w:rsidRPr="0090517F" w:rsidRDefault="0090517F" w:rsidP="00905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la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mayoria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 ordenadores actuales la tarjeta de red viene integrada</w:t>
      </w:r>
    </w:p>
    <w:p w:rsidR="0090517F" w:rsidRPr="0090517F" w:rsidRDefault="0090517F" w:rsidP="00905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Es más sencillo comprar un cable cruzado que hacerlo.</w:t>
      </w:r>
    </w:p>
    <w:p w:rsidR="0090517F" w:rsidRPr="0090517F" w:rsidRDefault="0090517F" w:rsidP="00905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La excepción es si tienes que hacer un cable muy largo. En </w:t>
      </w:r>
      <w:hyperlink r:id="rId6" w:history="1">
        <w:r w:rsidRPr="0090517F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es-PE"/>
          </w:rPr>
          <w:t>www.pasarlascanutas.com</w:t>
        </w:r>
      </w:hyperlink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tienes instrucciones para hacerlo. Por cierto, la longitud máxima del cable es de 100 metros.</w:t>
      </w:r>
    </w:p>
    <w:p w:rsidR="0090517F" w:rsidRPr="0090517F" w:rsidRDefault="0090517F" w:rsidP="00905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En los dos ordenadores la máscara de red es 255.255.255.0</w:t>
      </w:r>
    </w:p>
    <w:p w:rsidR="0090517F" w:rsidRPr="0090517F" w:rsidRDefault="0090517F" w:rsidP="00905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No hace falta indicar pasarela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gateway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). Si el sistema operativo te obliga a ponerla utiliza 192.168.0.1</w:t>
      </w:r>
    </w:p>
    <w:p w:rsidR="0090517F" w:rsidRPr="0090517F" w:rsidRDefault="0090517F" w:rsidP="0090517F">
      <w:pPr>
        <w:pBdr>
          <w:bottom w:val="single" w:sz="6" w:space="0" w:color="0000AA"/>
        </w:pBd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</w:pPr>
      <w:bookmarkStart w:id="1" w:name="tres"/>
      <w:bookmarkEnd w:id="1"/>
      <w:r w:rsidRPr="0090517F"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  <w:t>Tres ordenadores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PE"/>
        </w:rPr>
        <w:lastRenderedPageBreak/>
        <w:drawing>
          <wp:inline distT="0" distB="0" distL="0" distR="0">
            <wp:extent cx="2600325" cy="1447800"/>
            <wp:effectExtent l="19050" t="0" r="9525" b="0"/>
            <wp:docPr id="2" name="Imagen 2" descr="Red con tres ordenadores y un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con tres ordenadores y un swi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Notas: </w:t>
      </w:r>
    </w:p>
    <w:p w:rsidR="0090517F" w:rsidRPr="0090517F" w:rsidRDefault="0090517F" w:rsidP="00905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la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mayoria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 ordenadores actuales la tarjeta de red viene integrada.</w:t>
      </w:r>
    </w:p>
    <w:p w:rsidR="0090517F" w:rsidRPr="0090517F" w:rsidRDefault="0090517F" w:rsidP="00905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Tambien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se puede utilizar un concentrador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hub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) en lugar de un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switch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:rsidR="0090517F" w:rsidRPr="0090517F" w:rsidRDefault="0090517F" w:rsidP="00905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Los cables no son cruzados. Lo mejor es comprarlos hechos.</w:t>
      </w:r>
    </w:p>
    <w:p w:rsidR="0090517F" w:rsidRPr="0090517F" w:rsidRDefault="0090517F" w:rsidP="00905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La excepción es si tienes que hacer un cable muy largo. En </w:t>
      </w:r>
      <w:hyperlink r:id="rId8" w:history="1">
        <w:r w:rsidRPr="0090517F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es-PE"/>
          </w:rPr>
          <w:t>http://www.andy21.com/mas/red/</w:t>
        </w:r>
      </w:hyperlink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tienes instrucciones para hacerlo. Por cierto, la longitud máxima del cable es de 100 metros.</w:t>
      </w:r>
    </w:p>
    <w:p w:rsidR="0090517F" w:rsidRPr="0090517F" w:rsidRDefault="0090517F" w:rsidP="00905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En los tres ordenadores la máscara de red es 255.255.255.0</w:t>
      </w:r>
    </w:p>
    <w:p w:rsidR="0090517F" w:rsidRPr="0090517F" w:rsidRDefault="0090517F" w:rsidP="00905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No hace falta indicar pasarela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gateway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). Si el sistema operativo te obliga a ponerla utiliza 192.168.0.1</w:t>
      </w:r>
    </w:p>
    <w:p w:rsidR="0090517F" w:rsidRPr="0090517F" w:rsidRDefault="0090517F" w:rsidP="0090517F">
      <w:pPr>
        <w:pBdr>
          <w:bottom w:val="single" w:sz="6" w:space="0" w:color="0000AA"/>
        </w:pBd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</w:pPr>
      <w:bookmarkStart w:id="2" w:name="inet_modem"/>
      <w:bookmarkEnd w:id="2"/>
      <w:r w:rsidRPr="0090517F"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  <w:t>Dos ordenadores con conexión a Internet con módem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3238500" cy="2000250"/>
            <wp:effectExtent l="19050" t="0" r="0" b="0"/>
            <wp:docPr id="3" name="Imagen 3" descr="Red a Internet con mó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a Internet con mód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F" w:rsidRPr="0090517F" w:rsidRDefault="0090517F" w:rsidP="00905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Desde luego no es la mejor opción, pero para una utilización pequeña de Internet puede servir.</w:t>
      </w:r>
    </w:p>
    <w:p w:rsidR="0090517F" w:rsidRPr="0090517F" w:rsidRDefault="0090517F" w:rsidP="00905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lastRenderedPageBreak/>
        <w:t xml:space="preserve">Aunque en el gráfico el módem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esta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representado como externo, en la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practica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puede estar integrado dentro del ordenador</w:t>
      </w:r>
    </w:p>
    <w:p w:rsidR="0090517F" w:rsidRPr="0090517F" w:rsidRDefault="0090517F" w:rsidP="00905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 dirección 82.67.146.89 es ejemplo, ya que es la que nos proporciona el servidor de Internet.</w:t>
      </w:r>
    </w:p>
    <w:p w:rsidR="0090517F" w:rsidRPr="0090517F" w:rsidRDefault="0090517F" w:rsidP="00905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cable de red tiene que ser un cable cruzado.</w:t>
      </w:r>
    </w:p>
    <w:p w:rsidR="0090517F" w:rsidRPr="0090517F" w:rsidRDefault="0090517F" w:rsidP="00905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El ordenador 1 es el más importante en esta red: </w:t>
      </w:r>
    </w:p>
    <w:p w:rsidR="0090517F" w:rsidRPr="0090517F" w:rsidRDefault="0090517F" w:rsidP="009051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Siempre tiene que estar encendido</w:t>
      </w:r>
    </w:p>
    <w:p w:rsidR="0090517F" w:rsidRPr="0090517F" w:rsidRDefault="0090517F" w:rsidP="009051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Ha de tener activada la compartición de internet (en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windows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XP o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mac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</w:t>
      </w:r>
    </w:p>
    <w:p w:rsidR="0090517F" w:rsidRPr="0090517F" w:rsidRDefault="0090517F" w:rsidP="0090517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Dependiendo de los conocimientos (o de las ganas de investigar) se puede instalar un proxy o una pasarela basada en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unix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linux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mac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bsd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etc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</w:t>
      </w:r>
    </w:p>
    <w:p w:rsidR="0090517F" w:rsidRPr="0090517F" w:rsidRDefault="0090517F" w:rsidP="00905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ordenador 2 utiliza como pasarela el primer ordenador.</w:t>
      </w:r>
    </w:p>
    <w:p w:rsidR="0090517F" w:rsidRPr="0090517F" w:rsidRDefault="0090517F" w:rsidP="0090517F">
      <w:pPr>
        <w:pBdr>
          <w:bottom w:val="single" w:sz="6" w:space="0" w:color="0000AA"/>
        </w:pBd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</w:pPr>
      <w:bookmarkStart w:id="3" w:name="inet_cable"/>
      <w:bookmarkEnd w:id="3"/>
      <w:r w:rsidRPr="0090517F"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  <w:t>Dos ordenadores con conexión a Internet con ADSL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El modelo anterior sirve, pero es muy dado a tener problemas (muchas veces inexplicables), simplemente cambia módem por módem ADSL, cable-modem, incluso con un módem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usb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. Pero ya que te gastas una pasta cada mes por el ADSL, gasta un poco más para comprar un enrutador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adsl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y un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switch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de esta forma no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hara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falta que tengas los dos ordenadores encendidos.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3429000" cy="2352675"/>
            <wp:effectExtent l="19050" t="0" r="0" b="0"/>
            <wp:docPr id="4" name="Imagen 4" descr="Red a Internet con ADSL y r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a Internet con ADSL y rou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F" w:rsidRPr="0090517F" w:rsidRDefault="0090517F" w:rsidP="00905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enrutador tiene dos direcciones de red, una dada por el proveedor de Internet y otra dentro de tu red interna.</w:t>
      </w:r>
    </w:p>
    <w:p w:rsidR="0090517F" w:rsidRPr="0090517F" w:rsidRDefault="0090517F" w:rsidP="00905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Los ordenadores se conectan al enrutador (y a Internet) a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traves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del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switch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:rsidR="0090517F" w:rsidRPr="0090517F" w:rsidRDefault="0090517F" w:rsidP="00905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Seguramente necesitarás comprar algo de equipo: </w:t>
      </w:r>
    </w:p>
    <w:p w:rsidR="0090517F" w:rsidRPr="0090517F" w:rsidRDefault="0090517F" w:rsidP="009051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lastRenderedPageBreak/>
        <w:t>Para ADSL simplemente pide un enrutador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router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) a tu proveedor de acceso a Internet cuando lo contrates. Y compra un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switch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a parte.</w:t>
      </w:r>
    </w:p>
    <w:p w:rsidR="0090517F" w:rsidRPr="0090517F" w:rsidRDefault="0090517F" w:rsidP="009051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Cualquier conmutador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switch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) o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concentrdor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hub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)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pueder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servir.</w:t>
      </w:r>
    </w:p>
    <w:p w:rsidR="0090517F" w:rsidRPr="0090517F" w:rsidRDefault="0090517F" w:rsidP="0090517F">
      <w:pPr>
        <w:pBdr>
          <w:bottom w:val="single" w:sz="6" w:space="0" w:color="0000AA"/>
        </w:pBd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</w:pPr>
      <w:bookmarkStart w:id="4" w:name="inet_wifi"/>
      <w:bookmarkEnd w:id="4"/>
      <w:r w:rsidRPr="0090517F"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  <w:t>Ordenadores fijos y un portátil(es) con conexión a Internet mediante cable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la actualidad además de las conexiones anteriores se ha comenzado a utilizar las conexiones inalámbricas. En parte es por moda, pero la verdad es que con un portátil es muy cómodo moverlo por toda la casa y seguir teniendo acceso a Internet (o a una impresora, o a los documentos del ordenador fijo, </w:t>
      </w:r>
      <w:proofErr w:type="gram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 ....</w:t>
      </w:r>
      <w:proofErr w:type="gram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).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4762500" cy="3781425"/>
            <wp:effectExtent l="19050" t="0" r="0" b="0"/>
            <wp:docPr id="5" name="Imagen 5" descr="Red a Internet con cable módem y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a Internet con cable módem y wif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F" w:rsidRPr="0090517F" w:rsidRDefault="0090517F" w:rsidP="00905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lugar de tener tres elementos para conectarlo todo es muy útil utilizar un equipo todo en uno: </w:t>
      </w:r>
    </w:p>
    <w:p w:rsidR="0090517F" w:rsidRPr="0090517F" w:rsidRDefault="0090517F" w:rsidP="0090517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Para cable </w:t>
      </w:r>
      <w:hyperlink r:id="rId12" w:history="1">
        <w:proofErr w:type="spellStart"/>
        <w:r w:rsidRPr="0090517F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es-PE"/>
          </w:rPr>
          <w:t>Linksys</w:t>
        </w:r>
        <w:proofErr w:type="spellEnd"/>
        <w:r w:rsidRPr="0090517F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es-PE"/>
          </w:rPr>
          <w:t xml:space="preserve"> WRT54G</w:t>
        </w:r>
      </w:hyperlink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(Alrededor de 90 EUR en Setiembre de 2004)</w:t>
      </w:r>
    </w:p>
    <w:p w:rsidR="0090517F" w:rsidRPr="0090517F" w:rsidRDefault="0090517F" w:rsidP="0090517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Para ADSL</w:t>
      </w:r>
      <w:hyperlink r:id="rId13" w:history="1">
        <w:r w:rsidRPr="0090517F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es-PE"/>
          </w:rPr>
          <w:t xml:space="preserve"> D-Link DSL-G604T</w:t>
        </w:r>
      </w:hyperlink>
    </w:p>
    <w:p w:rsidR="0090517F" w:rsidRPr="0090517F" w:rsidRDefault="0090517F" w:rsidP="00905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lugar de direcciones IP fijas (como las del ejemplo) es interesante activar el servidor </w:t>
      </w:r>
      <w:hyperlink r:id="rId14" w:anchor="dhcp" w:history="1">
        <w:r w:rsidRPr="0090517F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es-PE"/>
          </w:rPr>
          <w:t>DHCP</w:t>
        </w:r>
      </w:hyperlink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del enrutador y hacer que los ordenadores portátiles tengan direcciones IP dinámicas</w:t>
      </w:r>
    </w:p>
    <w:p w:rsidR="0090517F" w:rsidRPr="0090517F" w:rsidRDefault="0090517F" w:rsidP="00905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lastRenderedPageBreak/>
        <w:t>Es una configuración bastante segura, solo pueden acceder a tu ordenador si toman el control del enrutador. Esto pone a salvo de bastantes de virus que hay por Internet. El enrutador suele tener incorporado un firewall para proteger tu red interna.</w:t>
      </w:r>
    </w:p>
    <w:p w:rsidR="0090517F" w:rsidRPr="0090517F" w:rsidRDefault="0090517F" w:rsidP="00905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Por otro lado si algún ordenador quiere compartir su información con el resto de Internet (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veasé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emule,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edonkey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mlnet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bitorrent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gnutella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kaaza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 etc.) hay que indicarle al enrutador que abra el puerto correspondiente para el ordenador (o ordenadores) que vayan a compartir información.</w:t>
      </w:r>
    </w:p>
    <w:p w:rsidR="0090517F" w:rsidRPr="0090517F" w:rsidRDefault="0090517F" w:rsidP="00905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Si se monta un servidor (web, de correo, FTP, etc.) hay que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indicarselo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al enrutador. Por ejemplo si has montado un servidor web en el ordenador 1 haz de hacer que las peticiones dirigidas al puerto 80 de la dirección IP 82.67.146.89 se redirijan al puerto 80 de la dirección 192.168.0.3. Esto se conoce como NAT. 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El equipo anterior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linksys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WRT54G incluye un tres en uno, un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router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con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switch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con punto de acceso inalámbrico.</w:t>
      </w:r>
    </w:p>
    <w:p w:rsidR="0090517F" w:rsidRPr="0090517F" w:rsidRDefault="0090517F" w:rsidP="00905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4067175" cy="2638425"/>
            <wp:effectExtent l="19050" t="0" r="9525" b="0"/>
            <wp:docPr id="6" name="Imagen 6" descr="Todo en uno- Linksys WRTG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do en uno- Linksys WRTG-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F" w:rsidRPr="0090517F" w:rsidRDefault="0090517F" w:rsidP="0090517F">
      <w:pPr>
        <w:pBdr>
          <w:bottom w:val="single" w:sz="6" w:space="0" w:color="0000AA"/>
        </w:pBd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</w:pPr>
      <w:proofErr w:type="spellStart"/>
      <w:r w:rsidRPr="0090517F"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  <w:t>Comun</w:t>
      </w:r>
      <w:proofErr w:type="spellEnd"/>
      <w:r w:rsidRPr="0090517F">
        <w:rPr>
          <w:rFonts w:ascii="Helvetica" w:eastAsia="Times New Roman" w:hAnsi="Helvetica" w:cs="Helvetica"/>
          <w:b/>
          <w:bCs/>
          <w:i/>
          <w:iCs/>
          <w:color w:val="FFCC00"/>
          <w:sz w:val="36"/>
          <w:szCs w:val="36"/>
          <w:lang w:eastAsia="es-PE"/>
        </w:rPr>
        <w:t xml:space="preserve"> a todos</w:t>
      </w:r>
    </w:p>
    <w:p w:rsidR="0090517F" w:rsidRPr="0090517F" w:rsidRDefault="0090517F" w:rsidP="00905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Estos son únicamente ejemplos de lo que puede hacerse. A lo mejor es exactamente lo que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querias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montar, pero a lo peor no lo es.</w:t>
      </w:r>
    </w:p>
    <w:p w:rsidR="0090517F" w:rsidRPr="0090517F" w:rsidRDefault="0090517F" w:rsidP="00905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Actualmente existen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multiples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opciones de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conexion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. Mira en las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pàginas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web de los fabricantes si hay el equipo concreto que te interesa.</w:t>
      </w:r>
    </w:p>
    <w:p w:rsidR="0090517F" w:rsidRPr="0090517F" w:rsidRDefault="0090517F" w:rsidP="00905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lastRenderedPageBreak/>
        <w:t>En todos los casos anteriores hay posibilidad de compartir recursos entre los distintos ordenadores de tu red local. Por ejemplo impresoras y ficheros.</w:t>
      </w:r>
    </w:p>
    <w:p w:rsidR="0090517F" w:rsidRPr="0090517F" w:rsidRDefault="0090517F" w:rsidP="00905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el caso de las impresoras hay tres opciones: </w:t>
      </w:r>
    </w:p>
    <w:p w:rsidR="0090517F" w:rsidRPr="0090517F" w:rsidRDefault="0090517F" w:rsidP="0090517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Conectar la impresora a uno de los ordenadores y compartirla (no daré más detalles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por que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la forma de hacerlo depende bastante del sistema operativo que </w:t>
      </w:r>
      <w:proofErr w:type="spell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utilizes</w:t>
      </w:r>
      <w:proofErr w:type="spell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</w:t>
      </w:r>
    </w:p>
    <w:p w:rsidR="0090517F" w:rsidRPr="0090517F" w:rsidRDefault="0090517F" w:rsidP="0090517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Conectar la impresora al enrutador. Muchos enrutadores incorporan un puerto USB, donde conectar una impresora </w:t>
      </w:r>
      <w:proofErr w:type="gramStart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</w:t>
      </w:r>
      <w:proofErr w:type="gramEnd"/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otro aparato, entonces basta con seguir las instrucciones del fabricante para compartir la impresora. Si encuentras uno de estos enrutadores no suelen ser más caros que uno normal.</w:t>
      </w:r>
    </w:p>
    <w:p w:rsidR="0090517F" w:rsidRPr="0090517F" w:rsidRDefault="0090517F" w:rsidP="0090517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051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Conectar la impresora como un ordenador más de la red (con su propia dirección IP). Es desde luego la opción más flexible y útil, el problema es que el precio de las impresoras que se conectan directamente a la red es algo más alto que las normales, y lo que es peor, cuestan algo más de encontrar.</w:t>
      </w:r>
    </w:p>
    <w:p w:rsidR="00CB0BC5" w:rsidRDefault="00CB0BC5"/>
    <w:sectPr w:rsidR="00CB0BC5" w:rsidSect="00CB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9B"/>
    <w:multiLevelType w:val="multilevel"/>
    <w:tmpl w:val="E46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5A5"/>
    <w:multiLevelType w:val="multilevel"/>
    <w:tmpl w:val="558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13F1B"/>
    <w:multiLevelType w:val="multilevel"/>
    <w:tmpl w:val="4E3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037E7"/>
    <w:multiLevelType w:val="multilevel"/>
    <w:tmpl w:val="8E8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305A9"/>
    <w:multiLevelType w:val="multilevel"/>
    <w:tmpl w:val="A744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7446A"/>
    <w:multiLevelType w:val="multilevel"/>
    <w:tmpl w:val="C46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17F"/>
    <w:rsid w:val="0090517F"/>
    <w:rsid w:val="00C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C5"/>
  </w:style>
  <w:style w:type="paragraph" w:styleId="Ttulo1">
    <w:name w:val="heading 1"/>
    <w:basedOn w:val="Normal"/>
    <w:link w:val="Ttulo1Car"/>
    <w:uiPriority w:val="9"/>
    <w:qFormat/>
    <w:rsid w:val="0090517F"/>
    <w:pPr>
      <w:pBdr>
        <w:bottom w:val="single" w:sz="24" w:space="0" w:color="auto"/>
      </w:pBdr>
      <w:shd w:val="clear" w:color="auto" w:fill="CCFFFF"/>
      <w:spacing w:after="0" w:line="240" w:lineRule="auto"/>
      <w:outlineLvl w:val="0"/>
    </w:pPr>
    <w:rPr>
      <w:rFonts w:ascii="Helvetica" w:eastAsia="Times New Roman" w:hAnsi="Helvetica" w:cs="Helvetica"/>
      <w:b/>
      <w:bCs/>
      <w:i/>
      <w:iCs/>
      <w:color w:val="000099"/>
      <w:kern w:val="36"/>
      <w:sz w:val="72"/>
      <w:szCs w:val="72"/>
      <w:lang w:eastAsia="es-PE"/>
    </w:rPr>
  </w:style>
  <w:style w:type="paragraph" w:styleId="Ttulo2">
    <w:name w:val="heading 2"/>
    <w:basedOn w:val="Normal"/>
    <w:link w:val="Ttulo2Car"/>
    <w:uiPriority w:val="9"/>
    <w:qFormat/>
    <w:rsid w:val="0090517F"/>
    <w:pPr>
      <w:pBdr>
        <w:bottom w:val="single" w:sz="6" w:space="0" w:color="0000AA"/>
      </w:pBd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i/>
      <w:iCs/>
      <w:color w:val="FFCC00"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517F"/>
    <w:rPr>
      <w:rFonts w:ascii="Helvetica" w:eastAsia="Times New Roman" w:hAnsi="Helvetica" w:cs="Helvetica"/>
      <w:b/>
      <w:bCs/>
      <w:i/>
      <w:iCs/>
      <w:color w:val="000099"/>
      <w:kern w:val="36"/>
      <w:sz w:val="72"/>
      <w:szCs w:val="72"/>
      <w:shd w:val="clear" w:color="auto" w:fill="CCFFFF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0517F"/>
    <w:rPr>
      <w:rFonts w:ascii="Helvetica" w:eastAsia="Times New Roman" w:hAnsi="Helvetica" w:cs="Helvetica"/>
      <w:b/>
      <w:bCs/>
      <w:i/>
      <w:iCs/>
      <w:color w:val="FFCC00"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90517F"/>
    <w:rPr>
      <w:strike w:val="0"/>
      <w:dstrike w:val="0"/>
      <w:color w:val="0000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0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435">
          <w:marLeft w:val="2640"/>
          <w:marRight w:val="0"/>
          <w:marTop w:val="0"/>
          <w:marBottom w:val="0"/>
          <w:divBdr>
            <w:top w:val="none" w:sz="0" w:space="6" w:color="3300FF"/>
            <w:left w:val="single" w:sz="6" w:space="6" w:color="3300FF"/>
            <w:bottom w:val="none" w:sz="0" w:space="6" w:color="3300FF"/>
            <w:right w:val="none" w:sz="0" w:space="6" w:color="3300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y21.com/mas/red/" TargetMode="External"/><Relationship Id="rId13" Type="http://schemas.openxmlformats.org/officeDocument/2006/relationships/hyperlink" Target="http://www.dlink.es/?go=jN7uAYLx/oIJaWVUDLYZU93ygJVYKOhST9vhLPG3yV3oVop5kP98f8p8Nqtl6zg6VHqqnHtB840IFN7n3KXkK0YYs%2B4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linksys.com/international/product.asp?coid=30&amp;ipid=4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loredhome.com/cable_cruzado/cable_cruzado.htm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terra.es/personal/lureyc/redes/redes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950</Words>
  <Characters>5226</Characters>
  <Application>Microsoft Office Word</Application>
  <DocSecurity>0</DocSecurity>
  <Lines>43</Lines>
  <Paragraphs>12</Paragraphs>
  <ScaleCrop>false</ScaleCrop>
  <Company>FAYDEL SYSTEM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FAYDEL BONIFACIO</dc:creator>
  <cp:lastModifiedBy>FAYDEL BONIFACIO</cp:lastModifiedBy>
  <cp:revision>1</cp:revision>
  <dcterms:created xsi:type="dcterms:W3CDTF">2010-12-10T00:41:00Z</dcterms:created>
  <dcterms:modified xsi:type="dcterms:W3CDTF">2010-12-10T00:46:00Z</dcterms:modified>
</cp:coreProperties>
</file>